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5A" w:rsidRPr="00D44E1D" w:rsidRDefault="001C1AF2" w:rsidP="00282D5A">
      <w:pPr>
        <w:spacing w:before="100" w:beforeAutospacing="1" w:after="100" w:afterAutospacing="1" w:line="240" w:lineRule="auto"/>
        <w:jc w:val="left"/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  <w:t>03-05/11/2013 Workshop with Jo V</w:t>
      </w:r>
      <w:r w:rsidR="00282D5A" w:rsidRPr="00D44E1D"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an </w:t>
      </w:r>
      <w:proofErr w:type="spellStart"/>
      <w:r w:rsidR="00282D5A" w:rsidRPr="00D44E1D"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  <w:t>Steenbergen’s</w:t>
      </w:r>
      <w:proofErr w:type="spellEnd"/>
      <w:r w:rsidR="00282D5A" w:rsidRPr="00D44E1D"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research group </w:t>
      </w:r>
      <w:r w:rsidR="00282D5A" w:rsidRPr="00D44E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“</w:t>
      </w:r>
      <w:proofErr w:type="spellStart"/>
      <w:r w:rsidR="00282D5A" w:rsidRPr="00D44E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Mamluk</w:t>
      </w:r>
      <w:proofErr w:type="spellEnd"/>
      <w:r w:rsidR="00282D5A" w:rsidRPr="00D44E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 xml:space="preserve"> History and Culture, 1250-1517” </w:t>
      </w:r>
      <w:r w:rsidR="00282D5A" w:rsidRPr="00D44E1D"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in Ghent, Belgium </w:t>
      </w:r>
    </w:p>
    <w:p w:rsidR="005C3D21" w:rsidRPr="00D44E1D" w:rsidRDefault="00282D5A" w:rsidP="005C3D21">
      <w:pPr>
        <w:pStyle w:val="Lijstalinea"/>
        <w:spacing w:after="0" w:line="360" w:lineRule="auto"/>
        <w:ind w:left="709"/>
        <w:rPr>
          <w:rStyle w:val="HTML-schrijfmachine"/>
          <w:rFonts w:ascii="Times New Roman" w:eastAsiaTheme="minorHAnsi" w:hAnsi="Times New Roman" w:cs="Times New Roman"/>
          <w:i/>
          <w:sz w:val="24"/>
          <w:szCs w:val="24"/>
          <w:lang w:val="en-US"/>
        </w:rPr>
      </w:pPr>
      <w:r w:rsidRPr="00D44E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Ali El </w:t>
      </w:r>
      <w:proofErr w:type="spellStart"/>
      <w:r w:rsidRPr="00D44E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Ouni</w:t>
      </w:r>
      <w:proofErr w:type="spellEnd"/>
      <w:r w:rsidRPr="00D44E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(University of Tunis, Tunisia)</w:t>
      </w:r>
      <w:r w:rsidR="00CB6785" w:rsidRPr="00D44E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:</w:t>
      </w:r>
      <w:r w:rsidR="005C3D21" w:rsidRPr="005C3D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C3D21" w:rsidRPr="00D44E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Bedouins and the State in the </w:t>
      </w:r>
      <w:r w:rsidR="005C3D2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5C3D21" w:rsidRPr="00D44E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edieval </w:t>
      </w:r>
      <w:r w:rsidR="005C3D2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5C3D21" w:rsidRPr="00D44E1D">
        <w:rPr>
          <w:rFonts w:ascii="Times New Roman" w:hAnsi="Times New Roman" w:cs="Times New Roman"/>
          <w:i/>
          <w:sz w:val="24"/>
          <w:szCs w:val="24"/>
          <w:lang w:val="en-US"/>
        </w:rPr>
        <w:t>amluk Syria</w:t>
      </w:r>
      <w:r w:rsidR="005C3D21">
        <w:rPr>
          <w:rFonts w:ascii="Times New Roman" w:hAnsi="Times New Roman" w:cs="Times New Roman"/>
          <w:i/>
          <w:sz w:val="24"/>
          <w:szCs w:val="24"/>
          <w:lang w:val="en-US"/>
        </w:rPr>
        <w:t>. T</w:t>
      </w:r>
      <w:r w:rsidR="005C3D21" w:rsidRPr="00D44E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 </w:t>
      </w:r>
      <w:r w:rsidR="005C3D2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5C3D21" w:rsidRPr="00D44E1D">
        <w:rPr>
          <w:rFonts w:ascii="Times New Roman" w:hAnsi="Times New Roman" w:cs="Times New Roman"/>
          <w:i/>
          <w:sz w:val="24"/>
          <w:szCs w:val="24"/>
          <w:lang w:val="en-US"/>
        </w:rPr>
        <w:t>ase of al</w:t>
      </w:r>
      <w:r w:rsidR="005C3D2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="005C3D21" w:rsidRPr="00D44E1D">
        <w:rPr>
          <w:rFonts w:ascii="Times New Roman" w:hAnsi="Times New Roman" w:cs="Times New Roman"/>
          <w:i/>
          <w:sz w:val="24"/>
          <w:szCs w:val="24"/>
          <w:lang w:val="en-US"/>
        </w:rPr>
        <w:t>Fadhl</w:t>
      </w:r>
      <w:proofErr w:type="spellEnd"/>
      <w:r w:rsidR="005C3D21" w:rsidRPr="00D44E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the </w:t>
      </w:r>
      <w:proofErr w:type="spellStart"/>
      <w:r w:rsidR="005C3D2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C3D21" w:rsidRPr="00D44E1D">
        <w:rPr>
          <w:rFonts w:ascii="Times New Roman" w:hAnsi="Times New Roman" w:cs="Times New Roman"/>
          <w:i/>
          <w:sz w:val="24"/>
          <w:szCs w:val="24"/>
          <w:lang w:val="en-US"/>
        </w:rPr>
        <w:t>ahri</w:t>
      </w:r>
      <w:proofErr w:type="spellEnd"/>
      <w:r w:rsidR="005C3D21" w:rsidRPr="00D44E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C3D21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5C3D21" w:rsidRPr="00D44E1D">
        <w:rPr>
          <w:rFonts w:ascii="Times New Roman" w:hAnsi="Times New Roman" w:cs="Times New Roman"/>
          <w:i/>
          <w:sz w:val="24"/>
          <w:szCs w:val="24"/>
          <w:lang w:val="en-US"/>
        </w:rPr>
        <w:t>eriod</w:t>
      </w:r>
    </w:p>
    <w:p w:rsidR="00282D5A" w:rsidRPr="00021C6B" w:rsidRDefault="00282D5A" w:rsidP="00D44E1D">
      <w:pPr>
        <w:pStyle w:val="Lijstalinea"/>
        <w:spacing w:after="0" w:line="360" w:lineRule="auto"/>
        <w:ind w:left="709"/>
        <w:rPr>
          <w:rStyle w:val="HTML-schrijfmachine"/>
          <w:rFonts w:ascii="Times New Roman" w:eastAsiaTheme="minorHAnsi" w:hAnsi="Times New Roman" w:cs="Times New Roman"/>
          <w:i/>
          <w:sz w:val="24"/>
          <w:szCs w:val="24"/>
          <w:lang w:val="en-US"/>
        </w:rPr>
      </w:pPr>
      <w:proofErr w:type="spellStart"/>
      <w:r w:rsidRPr="00021C6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Rihab</w:t>
      </w:r>
      <w:proofErr w:type="spellEnd"/>
      <w:r w:rsidRPr="00021C6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Ben </w:t>
      </w:r>
      <w:proofErr w:type="spellStart"/>
      <w:r w:rsidRPr="00021C6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Othmen</w:t>
      </w:r>
      <w:proofErr w:type="spellEnd"/>
      <w:r w:rsidRPr="00021C6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(University of Tunis, Tunisia</w:t>
      </w:r>
      <w:r w:rsidRPr="00021C6B">
        <w:rPr>
          <w:rFonts w:ascii="Times New Roman" w:eastAsia="Times New Roman" w:hAnsi="Times New Roman" w:cs="Times New Roman"/>
          <w:i/>
          <w:sz w:val="24"/>
          <w:szCs w:val="24"/>
          <w:lang w:val="en-US" w:eastAsia="de-DE"/>
        </w:rPr>
        <w:t>)</w:t>
      </w:r>
      <w:r w:rsidR="00CB6785" w:rsidRPr="00021C6B">
        <w:rPr>
          <w:rFonts w:ascii="Times New Roman" w:eastAsia="Times New Roman" w:hAnsi="Times New Roman" w:cs="Times New Roman"/>
          <w:i/>
          <w:sz w:val="24"/>
          <w:szCs w:val="24"/>
          <w:lang w:val="en-US" w:eastAsia="de-DE"/>
        </w:rPr>
        <w:t>:</w:t>
      </w:r>
      <w:r w:rsidRPr="00021C6B">
        <w:rPr>
          <w:rFonts w:ascii="Times New Roman" w:eastAsia="Times New Roman" w:hAnsi="Times New Roman" w:cs="Times New Roman"/>
          <w:i/>
          <w:sz w:val="24"/>
          <w:szCs w:val="24"/>
          <w:lang w:val="en-US" w:eastAsia="de-DE"/>
        </w:rPr>
        <w:t xml:space="preserve"> </w:t>
      </w:r>
      <w:r w:rsidR="00021C6B" w:rsidRPr="00021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Foray into the Scene or a Performance behind the Curtain: women in the power game </w:t>
      </w:r>
      <w:r w:rsidR="00021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021C6B" w:rsidRPr="00021C6B">
        <w:rPr>
          <w:rFonts w:ascii="Times New Roman" w:hAnsi="Times New Roman" w:cs="Times New Roman"/>
          <w:i/>
          <w:sz w:val="24"/>
          <w:szCs w:val="24"/>
          <w:lang w:val="en-US"/>
        </w:rPr>
        <w:t>the Mamluk sultanate</w:t>
      </w:r>
    </w:p>
    <w:p w:rsidR="00282D5A" w:rsidRPr="00D44E1D" w:rsidRDefault="00282D5A" w:rsidP="00D44E1D">
      <w:pPr>
        <w:pStyle w:val="Normaalweb"/>
        <w:spacing w:before="0" w:beforeAutospacing="0" w:after="0" w:afterAutospacing="0" w:line="360" w:lineRule="auto"/>
        <w:rPr>
          <w:rFonts w:eastAsiaTheme="minorHAnsi"/>
          <w:i/>
          <w:lang w:val="en-US" w:eastAsia="en-US"/>
        </w:rPr>
      </w:pPr>
      <w:r w:rsidRPr="00D44E1D">
        <w:rPr>
          <w:lang w:val="en-US"/>
        </w:rPr>
        <w:t xml:space="preserve">Stefan </w:t>
      </w:r>
      <w:proofErr w:type="spellStart"/>
      <w:r w:rsidRPr="00D44E1D">
        <w:rPr>
          <w:lang w:val="en-US"/>
        </w:rPr>
        <w:t>Heidemann</w:t>
      </w:r>
      <w:proofErr w:type="spellEnd"/>
      <w:r w:rsidRPr="00D44E1D">
        <w:rPr>
          <w:lang w:val="en-US"/>
        </w:rPr>
        <w:t xml:space="preserve"> (University of Hamburg, Germany)</w:t>
      </w:r>
      <w:r w:rsidR="00CB6785" w:rsidRPr="00D44E1D">
        <w:rPr>
          <w:lang w:val="en-US"/>
        </w:rPr>
        <w:t>:</w:t>
      </w:r>
      <w:r w:rsidRPr="00D44E1D">
        <w:rPr>
          <w:lang w:val="en-US"/>
        </w:rPr>
        <w:t xml:space="preserve"> </w:t>
      </w:r>
      <w:r w:rsidR="00CB6785" w:rsidRPr="00D44E1D">
        <w:rPr>
          <w:rFonts w:eastAsiaTheme="minorHAnsi"/>
          <w:i/>
          <w:lang w:val="en-US" w:eastAsia="en-US"/>
        </w:rPr>
        <w:t xml:space="preserve">Mediterranean Copper </w:t>
      </w:r>
      <w:r w:rsidR="00D44E1D">
        <w:rPr>
          <w:rFonts w:eastAsiaTheme="minorHAnsi"/>
          <w:i/>
          <w:lang w:val="en-US" w:eastAsia="en-US"/>
        </w:rPr>
        <w:t>T</w:t>
      </w:r>
      <w:r w:rsidR="00CB6785" w:rsidRPr="00D44E1D">
        <w:rPr>
          <w:rFonts w:eastAsiaTheme="minorHAnsi"/>
          <w:i/>
          <w:lang w:val="en-US" w:eastAsia="en-US"/>
        </w:rPr>
        <w:t xml:space="preserve">rade, Coinage Reforms and the </w:t>
      </w:r>
      <w:r w:rsidR="00D44E1D">
        <w:rPr>
          <w:rFonts w:eastAsiaTheme="minorHAnsi"/>
          <w:i/>
          <w:lang w:val="en-US" w:eastAsia="en-US"/>
        </w:rPr>
        <w:t xml:space="preserve">Invasion of </w:t>
      </w:r>
      <w:proofErr w:type="spellStart"/>
      <w:r w:rsidR="00D44E1D">
        <w:rPr>
          <w:rFonts w:eastAsiaTheme="minorHAnsi"/>
          <w:i/>
          <w:lang w:val="en-US" w:eastAsia="en-US"/>
        </w:rPr>
        <w:t>Timur</w:t>
      </w:r>
      <w:proofErr w:type="spellEnd"/>
      <w:r w:rsidR="00D44E1D">
        <w:rPr>
          <w:rFonts w:eastAsiaTheme="minorHAnsi"/>
          <w:i/>
          <w:lang w:val="en-US" w:eastAsia="en-US"/>
        </w:rPr>
        <w:t xml:space="preserve"> – </w:t>
      </w:r>
      <w:r w:rsidR="00CB6785" w:rsidRPr="00D44E1D">
        <w:rPr>
          <w:rFonts w:eastAsiaTheme="minorHAnsi"/>
          <w:i/>
          <w:lang w:val="en-US" w:eastAsia="en-US"/>
        </w:rPr>
        <w:t xml:space="preserve">corroborating </w:t>
      </w:r>
      <w:r w:rsidR="00D44E1D">
        <w:rPr>
          <w:rFonts w:eastAsiaTheme="minorHAnsi"/>
          <w:i/>
          <w:lang w:val="en-US" w:eastAsia="en-US"/>
        </w:rPr>
        <w:t>a</w:t>
      </w:r>
      <w:r w:rsidR="00CB6785" w:rsidRPr="00D44E1D">
        <w:rPr>
          <w:rFonts w:eastAsiaTheme="minorHAnsi"/>
          <w:i/>
          <w:lang w:val="en-US" w:eastAsia="en-US"/>
        </w:rPr>
        <w:t>rchaeology, literary evidence and material science</w:t>
      </w:r>
    </w:p>
    <w:p w:rsidR="00282D5A" w:rsidRPr="00D44E1D" w:rsidRDefault="00EC482B" w:rsidP="00D44E1D">
      <w:pPr>
        <w:pStyle w:val="Lijstalinea"/>
        <w:spacing w:after="0" w:line="36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lang w:val="en-US" w:eastAsia="de-DE"/>
        </w:rPr>
      </w:pPr>
      <w:r w:rsidRPr="00D44E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</w:t>
      </w:r>
      <w:r w:rsidR="00282D5A" w:rsidRPr="00D44E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tuart Borsch (Assumption College, Worcester, Massachusetts, USA)</w:t>
      </w:r>
      <w:r w:rsidR="00CB6785" w:rsidRPr="00D44E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: </w:t>
      </w:r>
      <w:r w:rsidR="00282D5A" w:rsidRPr="00D44E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D44E1D" w:rsidRPr="00D44E1D">
        <w:rPr>
          <w:rFonts w:ascii="Times New Roman" w:hAnsi="Times New Roman" w:cs="Times New Roman"/>
          <w:i/>
          <w:sz w:val="24"/>
          <w:szCs w:val="24"/>
          <w:lang w:val="en-US"/>
        </w:rPr>
        <w:t>Irrigation and Social Structure in Medieval Egypt</w:t>
      </w:r>
    </w:p>
    <w:p w:rsidR="00282D5A" w:rsidRDefault="00282D5A" w:rsidP="009670A9">
      <w:pPr>
        <w:pStyle w:val="Lijstalinea"/>
        <w:spacing w:after="0" w:line="360" w:lineRule="auto"/>
        <w:rPr>
          <w:rStyle w:val="HTML-schrijfmachine"/>
          <w:rFonts w:ascii="Times New Roman" w:eastAsiaTheme="minorHAnsi" w:hAnsi="Times New Roman" w:cs="Times New Roman"/>
          <w:i/>
          <w:sz w:val="24"/>
          <w:szCs w:val="24"/>
          <w:lang w:val="en-US"/>
        </w:rPr>
      </w:pPr>
      <w:r w:rsidRPr="00D44E1D">
        <w:rPr>
          <w:rStyle w:val="HTML-schrijfmachine"/>
          <w:rFonts w:ascii="Times New Roman" w:eastAsiaTheme="minorHAnsi" w:hAnsi="Times New Roman" w:cs="Times New Roman"/>
          <w:sz w:val="24"/>
          <w:szCs w:val="24"/>
          <w:lang w:val="en-US"/>
        </w:rPr>
        <w:t>Muhammad Gharaibeh (Annemarie Schimmel Research College, Bonn)</w:t>
      </w:r>
      <w:r w:rsidR="009670A9">
        <w:rPr>
          <w:rStyle w:val="HTML-schrijfmachine"/>
          <w:rFonts w:ascii="Times New Roman" w:eastAsiaTheme="minorHAnsi" w:hAnsi="Times New Roman" w:cs="Times New Roman"/>
          <w:sz w:val="24"/>
          <w:szCs w:val="24"/>
          <w:lang w:val="en-US"/>
        </w:rPr>
        <w:t xml:space="preserve">: </w:t>
      </w:r>
      <w:r w:rsidR="009670A9" w:rsidRPr="009670A9">
        <w:rPr>
          <w:rStyle w:val="HTML-schrijfmachine"/>
          <w:rFonts w:ascii="Times New Roman" w:eastAsiaTheme="minorHAnsi" w:hAnsi="Times New Roman" w:cs="Times New Roman"/>
          <w:i/>
          <w:sz w:val="24"/>
          <w:szCs w:val="24"/>
          <w:lang w:val="en-US"/>
        </w:rPr>
        <w:t>The Importance of Brokerage in a Scholar's Life</w:t>
      </w:r>
    </w:p>
    <w:p w:rsidR="001C1AF2" w:rsidRDefault="001C1AF2" w:rsidP="009670A9">
      <w:pPr>
        <w:pStyle w:val="Lijstalinea"/>
        <w:spacing w:after="0" w:line="360" w:lineRule="auto"/>
        <w:rPr>
          <w:rStyle w:val="HTML-schrijfmachine"/>
          <w:rFonts w:ascii="Times New Roman" w:eastAsiaTheme="minorHAnsi" w:hAnsi="Times New Roman" w:cs="Times New Roman"/>
          <w:sz w:val="24"/>
          <w:szCs w:val="24"/>
          <w:lang w:val="en-US"/>
        </w:rPr>
      </w:pPr>
      <w:r>
        <w:rPr>
          <w:rStyle w:val="HTML-schrijfmachine"/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</w:p>
    <w:p w:rsidR="001C1AF2" w:rsidRPr="001C1AF2" w:rsidRDefault="001C1AF2" w:rsidP="009670A9">
      <w:pPr>
        <w:pStyle w:val="Lijstalinea"/>
        <w:spacing w:after="0" w:line="360" w:lineRule="auto"/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 w:rsidRPr="001C1AF2"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  <w:t>Fo</w:t>
      </w:r>
      <w:r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r more information, </w:t>
      </w:r>
      <w:bookmarkStart w:id="0" w:name="_GoBack"/>
      <w:bookmarkEnd w:id="0"/>
      <w:r w:rsidRPr="001C1AF2"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contact Jo Van </w:t>
      </w:r>
      <w:proofErr w:type="spellStart"/>
      <w:r w:rsidRPr="001C1AF2"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  <w:t>Steenbergen</w:t>
      </w:r>
      <w:proofErr w:type="spellEnd"/>
      <w:r w:rsidRPr="001C1AF2">
        <w:rPr>
          <w:rStyle w:val="HTML-schrijfmachine"/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: </w:t>
      </w:r>
      <w:hyperlink r:id="rId6" w:history="1">
        <w:r w:rsidRPr="001C1AF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jo.vansteenbergen@ugent.be</w:t>
        </w:r>
      </w:hyperlink>
    </w:p>
    <w:p w:rsidR="001C1AF2" w:rsidRPr="001C1AF2" w:rsidRDefault="001C1AF2" w:rsidP="009670A9">
      <w:pPr>
        <w:pStyle w:val="Lijstalinea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1FFE" w:rsidRPr="009670A9" w:rsidRDefault="00ED1FFE" w:rsidP="00EC482B">
      <w:pPr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1FFE" w:rsidRPr="009670A9" w:rsidSect="00ED1F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544E3"/>
    <w:multiLevelType w:val="hybridMultilevel"/>
    <w:tmpl w:val="D5A80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2D5A"/>
    <w:rsid w:val="00021C6B"/>
    <w:rsid w:val="000972EE"/>
    <w:rsid w:val="001C1AF2"/>
    <w:rsid w:val="00277C7E"/>
    <w:rsid w:val="00282D5A"/>
    <w:rsid w:val="00363A15"/>
    <w:rsid w:val="003D4EAB"/>
    <w:rsid w:val="005C3D21"/>
    <w:rsid w:val="00652A5E"/>
    <w:rsid w:val="009670A9"/>
    <w:rsid w:val="00994267"/>
    <w:rsid w:val="00CB6785"/>
    <w:rsid w:val="00D44E1D"/>
    <w:rsid w:val="00EC482B"/>
    <w:rsid w:val="00ED1FFE"/>
    <w:rsid w:val="00F3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31F20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2D5A"/>
    <w:pPr>
      <w:ind w:left="709" w:hanging="709"/>
      <w:jc w:val="both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TML-schrijfmachine">
    <w:name w:val="HTML Typewriter"/>
    <w:basedOn w:val="Standaardalinea-lettertype"/>
    <w:uiPriority w:val="99"/>
    <w:semiHidden/>
    <w:unhideWhenUsed/>
    <w:rsid w:val="00282D5A"/>
    <w:rPr>
      <w:rFonts w:ascii="Courier New" w:eastAsia="Times New Roman" w:hAnsi="Courier New" w:cs="Courier New" w:hint="default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28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jstalinea">
    <w:name w:val="List Paragraph"/>
    <w:basedOn w:val="Standaard"/>
    <w:uiPriority w:val="34"/>
    <w:qFormat/>
    <w:rsid w:val="00282D5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C1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.vansteenbergen@ugent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 Hinrichsen</dc:creator>
  <cp:lastModifiedBy>Marjolein Stern</cp:lastModifiedBy>
  <cp:revision>2</cp:revision>
  <dcterms:created xsi:type="dcterms:W3CDTF">2013-10-18T12:19:00Z</dcterms:created>
  <dcterms:modified xsi:type="dcterms:W3CDTF">2013-10-18T12:19:00Z</dcterms:modified>
</cp:coreProperties>
</file>